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233" w:rsidRPr="00326233" w:rsidRDefault="00326233" w:rsidP="00326233">
      <w:pPr>
        <w:spacing w:after="0"/>
        <w:jc w:val="both"/>
        <w:rPr>
          <w:lang w:val="en-US"/>
        </w:rPr>
      </w:pPr>
      <w:r w:rsidRPr="00326233">
        <w:rPr>
          <w:b/>
          <w:bCs/>
          <w:lang w:val="en-US"/>
        </w:rPr>
        <w:t>Research title</w:t>
      </w:r>
    </w:p>
    <w:p w:rsidR="00F12C76" w:rsidRDefault="00326233" w:rsidP="00326233">
      <w:pPr>
        <w:spacing w:after="0"/>
        <w:jc w:val="both"/>
        <w:rPr>
          <w:lang w:val="en-US"/>
        </w:rPr>
      </w:pPr>
      <w:r w:rsidRPr="00326233">
        <w:rPr>
          <w:lang w:val="en-US"/>
        </w:rPr>
        <w:t>Traditional and modern integration methods of the improvement of the preservation of the historical environment of Khiva using BIM, GIS and VAR</w:t>
      </w:r>
    </w:p>
    <w:p w:rsidR="00326233" w:rsidRDefault="00326233" w:rsidP="00326233">
      <w:pPr>
        <w:spacing w:after="0"/>
        <w:jc w:val="both"/>
        <w:rPr>
          <w:lang w:val="en-US"/>
        </w:rPr>
      </w:pPr>
    </w:p>
    <w:p w:rsidR="00326233" w:rsidRPr="00326233" w:rsidRDefault="00326233" w:rsidP="00326233">
      <w:pPr>
        <w:spacing w:after="0"/>
        <w:jc w:val="both"/>
        <w:rPr>
          <w:b/>
          <w:lang w:val="en-US"/>
        </w:rPr>
      </w:pPr>
      <w:r w:rsidRPr="00326233">
        <w:rPr>
          <w:b/>
          <w:lang w:val="en-US"/>
        </w:rPr>
        <w:t>Abstract</w:t>
      </w:r>
    </w:p>
    <w:p w:rsidR="00000000" w:rsidRPr="00326233" w:rsidRDefault="00326233" w:rsidP="00326233">
      <w:pPr>
        <w:spacing w:after="0"/>
        <w:ind w:firstLine="360"/>
        <w:jc w:val="both"/>
        <w:rPr>
          <w:lang w:val="en-US"/>
        </w:rPr>
      </w:pPr>
      <w:r>
        <w:rPr>
          <w:lang w:val="en-US"/>
        </w:rPr>
        <w:t>Aged for 2500 Ichan-Kala Ensemble</w:t>
      </w:r>
      <w:r w:rsidR="004632F7" w:rsidRPr="00326233">
        <w:rPr>
          <w:lang w:val="en-US"/>
        </w:rPr>
        <w:t xml:space="preserve"> of Khiva city </w:t>
      </w:r>
      <w:r>
        <w:rPr>
          <w:lang w:val="en-US"/>
        </w:rPr>
        <w:t xml:space="preserve">(under </w:t>
      </w:r>
      <w:r w:rsidR="004632F7" w:rsidRPr="00326233">
        <w:rPr>
          <w:lang w:val="en-US"/>
        </w:rPr>
        <w:t>UNESCO</w:t>
      </w:r>
      <w:r>
        <w:rPr>
          <w:lang w:val="en-US"/>
        </w:rPr>
        <w:t xml:space="preserve"> heritage list), which </w:t>
      </w:r>
      <w:r w:rsidR="004632F7" w:rsidRPr="00326233">
        <w:rPr>
          <w:lang w:val="en-US"/>
        </w:rPr>
        <w:t>includes nearly 350 histo</w:t>
      </w:r>
      <w:r w:rsidR="004632F7" w:rsidRPr="00326233">
        <w:rPr>
          <w:lang w:val="en-US"/>
        </w:rPr>
        <w:t xml:space="preserve">rical objects, buildings, structures, </w:t>
      </w:r>
      <w:r>
        <w:rPr>
          <w:lang w:val="en-US"/>
        </w:rPr>
        <w:t>are under threat</w:t>
      </w:r>
      <w:r w:rsidR="004632F7" w:rsidRPr="00326233">
        <w:rPr>
          <w:lang w:val="en-US"/>
        </w:rPr>
        <w:t xml:space="preserve">, due to the environmental (Aral Sea), biological (erosion, salty ground, high water level) and mechanic issues. </w:t>
      </w:r>
      <w:r w:rsidR="004632F7" w:rsidRPr="00326233">
        <w:rPr>
          <w:lang w:val="en-US"/>
        </w:rPr>
        <w:t>They can be de</w:t>
      </w:r>
      <w:r w:rsidR="004632F7" w:rsidRPr="00326233">
        <w:rPr>
          <w:lang w:val="en-US"/>
        </w:rPr>
        <w:t xml:space="preserve">stroyed anytime. </w:t>
      </w:r>
    </w:p>
    <w:p w:rsidR="00326233" w:rsidRDefault="004632F7" w:rsidP="00326233">
      <w:pPr>
        <w:spacing w:after="0"/>
        <w:ind w:firstLine="360"/>
        <w:jc w:val="both"/>
        <w:rPr>
          <w:lang w:val="en-US"/>
        </w:rPr>
      </w:pPr>
      <w:r w:rsidRPr="00326233">
        <w:rPr>
          <w:lang w:val="en-US"/>
        </w:rPr>
        <w:t xml:space="preserve">In order to create data basis of those buildings starting from a </w:t>
      </w:r>
      <w:r w:rsidRPr="00326233">
        <w:rPr>
          <w:b/>
          <w:bCs/>
          <w:lang w:val="en-US"/>
        </w:rPr>
        <w:t>GIS</w:t>
      </w:r>
      <w:r w:rsidRPr="00326233">
        <w:rPr>
          <w:lang w:val="en-US"/>
        </w:rPr>
        <w:t xml:space="preserve"> (Geographic Information System) map, it should be used new technologies, as in Uzbekistan rarely utilized, or not used yet. It should be documented and created in detail by </w:t>
      </w:r>
      <w:r w:rsidRPr="00326233">
        <w:rPr>
          <w:b/>
          <w:bCs/>
          <w:lang w:val="en-US"/>
        </w:rPr>
        <w:t>BIM</w:t>
      </w:r>
      <w:r w:rsidRPr="00326233">
        <w:rPr>
          <w:lang w:val="en-US"/>
        </w:rPr>
        <w:t xml:space="preserve"> (Building Information Modeling) models working with correct LODs (Level of Detail), while the architectural heritages are unharmed for now. Moreover, </w:t>
      </w:r>
      <w:r w:rsidRPr="00326233">
        <w:rPr>
          <w:b/>
          <w:bCs/>
          <w:lang w:val="en-US"/>
        </w:rPr>
        <w:t>VAR</w:t>
      </w:r>
      <w:r w:rsidRPr="00326233">
        <w:rPr>
          <w:lang w:val="en-US"/>
        </w:rPr>
        <w:t xml:space="preserve"> (Virtual and Augmented Reality) will be use to optimize data visualization for different end users.</w:t>
      </w:r>
    </w:p>
    <w:p w:rsidR="00326233" w:rsidRPr="00326233" w:rsidRDefault="004632F7" w:rsidP="00326233">
      <w:pPr>
        <w:spacing w:after="0"/>
        <w:ind w:firstLine="360"/>
        <w:jc w:val="both"/>
        <w:rPr>
          <w:iCs/>
          <w:lang w:val="en-US"/>
        </w:rPr>
      </w:pPr>
      <w:r w:rsidRPr="00326233">
        <w:rPr>
          <w:iCs/>
          <w:lang w:val="en-US"/>
        </w:rPr>
        <w:t xml:space="preserve">Developing </w:t>
      </w:r>
      <w:r w:rsidRPr="00326233">
        <w:rPr>
          <w:b/>
          <w:bCs/>
          <w:iCs/>
          <w:lang w:val="en-US"/>
        </w:rPr>
        <w:t xml:space="preserve">scientific guidelines </w:t>
      </w:r>
      <w:r w:rsidRPr="00326233">
        <w:rPr>
          <w:iCs/>
          <w:lang w:val="en-US"/>
        </w:rPr>
        <w:t>for studying and applying the traditional construction rules, which are used in the architecture of medieval K</w:t>
      </w:r>
      <w:r w:rsidRPr="00326233">
        <w:rPr>
          <w:iCs/>
          <w:lang w:val="en-US"/>
        </w:rPr>
        <w:t xml:space="preserve">hiva (Khorezm). </w:t>
      </w:r>
    </w:p>
    <w:p w:rsidR="00326233" w:rsidRDefault="004632F7" w:rsidP="00326233">
      <w:pPr>
        <w:spacing w:after="0"/>
        <w:ind w:firstLine="360"/>
        <w:jc w:val="both"/>
        <w:rPr>
          <w:iCs/>
          <w:lang w:val="en-US"/>
        </w:rPr>
      </w:pPr>
      <w:r w:rsidRPr="00326233">
        <w:rPr>
          <w:iCs/>
          <w:lang w:val="en-US"/>
        </w:rPr>
        <w:t>For the first time the influence of landscape design on the formation of the artistic aspects of Khiva khanate</w:t>
      </w:r>
      <w:r w:rsidR="00326233" w:rsidRPr="00326233">
        <w:rPr>
          <w:iCs/>
          <w:lang w:val="en-US"/>
        </w:rPr>
        <w:t xml:space="preserve"> architecture is being studied;</w:t>
      </w:r>
      <w:r w:rsidRPr="00326233">
        <w:rPr>
          <w:iCs/>
          <w:lang w:val="en-US"/>
        </w:rPr>
        <w:t xml:space="preserve"> BIM technologies are being integrated for the historical objects of Uzbekistan in an integrated way with GIS and VAR.</w:t>
      </w:r>
    </w:p>
    <w:p w:rsidR="00326233" w:rsidRPr="00326233" w:rsidRDefault="004632F7" w:rsidP="004632F7">
      <w:pPr>
        <w:spacing w:after="0"/>
        <w:ind w:firstLine="360"/>
        <w:jc w:val="both"/>
        <w:rPr>
          <w:lang w:val="en-US"/>
        </w:rPr>
      </w:pPr>
      <w:r w:rsidRPr="004632F7">
        <w:rPr>
          <w:iCs/>
          <w:noProof/>
          <w:lang w:eastAsia="ru-RU"/>
        </w:rPr>
        <w:drawing>
          <wp:inline distT="0" distB="0" distL="0" distR="0">
            <wp:extent cx="5939790" cy="4589838"/>
            <wp:effectExtent l="0" t="0" r="3810" b="1270"/>
            <wp:docPr id="1" name="Рисунок 1" descr="C:\Users\user\AppData\Local\Temp\Rar$DRa5320.41227\UNESCO\UNESCO_2012_Itchan Kala Map of inscribed prop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5320.41227\UNESCO\UNESCO_2012_Itchan Kala Map of inscribed proper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233">
        <w:rPr>
          <w:iCs/>
          <w:lang w:val="en-US"/>
        </w:rPr>
        <w:t xml:space="preserve"> </w:t>
      </w:r>
      <w:bookmarkStart w:id="0" w:name="_GoBack"/>
      <w:bookmarkEnd w:id="0"/>
    </w:p>
    <w:sectPr w:rsidR="00326233" w:rsidRPr="0032623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BE7E75"/>
    <w:multiLevelType w:val="hybridMultilevel"/>
    <w:tmpl w:val="5254AF4E"/>
    <w:lvl w:ilvl="0" w:tplc="B8B45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74B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0CA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803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00C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088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78B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05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784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FBA1635"/>
    <w:multiLevelType w:val="hybridMultilevel"/>
    <w:tmpl w:val="3F90FA62"/>
    <w:lvl w:ilvl="0" w:tplc="33267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2F7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26C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A4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EC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DCF3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AE9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805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6EA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8BD3ABF"/>
    <w:multiLevelType w:val="hybridMultilevel"/>
    <w:tmpl w:val="ED24145E"/>
    <w:lvl w:ilvl="0" w:tplc="AC224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92F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CC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ED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801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404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4F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AED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A4E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D55"/>
    <w:rsid w:val="00326233"/>
    <w:rsid w:val="004632F7"/>
    <w:rsid w:val="006C0B77"/>
    <w:rsid w:val="008242FF"/>
    <w:rsid w:val="00870751"/>
    <w:rsid w:val="00922C48"/>
    <w:rsid w:val="00B25D55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15E23"/>
  <w15:chartTrackingRefBased/>
  <w15:docId w15:val="{F04EEB28-703F-4468-B4BE-E1618D965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2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9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6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5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22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9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8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859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2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208</Words>
  <Characters>1192</Characters>
  <Application>Microsoft Office Word</Application>
  <DocSecurity>0</DocSecurity>
  <Lines>9</Lines>
  <Paragraphs>2</Paragraphs>
  <ScaleCrop>false</ScaleCrop>
  <Company>SPecialiST RePack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2021-05-21T07:01:00Z</dcterms:created>
  <dcterms:modified xsi:type="dcterms:W3CDTF">2021-05-21T07:11:00Z</dcterms:modified>
</cp:coreProperties>
</file>